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A0" w:rsidRDefault="00130CCE">
      <w:pPr>
        <w:spacing w:before="300"/>
        <w:jc w:val="center"/>
      </w:pPr>
      <w:bookmarkStart w:id="0" w:name="_GoBack"/>
      <w:bookmarkEnd w:id="0"/>
      <w:r>
        <w:t>ЮРИДИЧНІ ОСОБИ,</w:t>
      </w:r>
    </w:p>
    <w:p w:rsidR="00F912A0" w:rsidRDefault="00130CCE">
      <w:pPr>
        <w:spacing w:after="300"/>
        <w:jc w:val="center"/>
      </w:pPr>
      <w:r>
        <w:t>до яких застосовуються персональні спеціальні економічні та інші обмежувальні заходи (санкції)</w:t>
      </w:r>
      <w:r w:rsidR="00BC1947">
        <w:t xml:space="preserve"> 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0"/>
        <w:gridCol w:w="6976"/>
        <w:gridCol w:w="6292"/>
        <w:gridCol w:w="1568"/>
      </w:tblGrid>
      <w:tr w:rsidR="00F912A0" w:rsidTr="005959B0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A0" w:rsidRDefault="00130CCE">
            <w:pPr>
              <w:jc w:val="center"/>
            </w:pPr>
            <w:r>
              <w:t>№</w:t>
            </w:r>
          </w:p>
          <w:p w:rsidR="00F912A0" w:rsidRDefault="00130CCE">
            <w:pPr>
              <w:jc w:val="center"/>
            </w:pPr>
            <w:r>
              <w:t>з/п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A0" w:rsidRDefault="00130CCE">
            <w:pPr>
              <w:jc w:val="center"/>
            </w:pPr>
            <w:r>
              <w:t>Ідентифікаційні дані</w:t>
            </w:r>
          </w:p>
          <w:p w:rsidR="00F912A0" w:rsidRDefault="00130CCE">
            <w:pPr>
              <w:jc w:val="center"/>
            </w:pPr>
            <w:r>
              <w:t>(повне найменування та реквізити юридичної особи)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A0" w:rsidRDefault="00130CCE">
            <w:pPr>
              <w:jc w:val="center"/>
            </w:pPr>
            <w:r>
              <w:t>Вид обмежувального заходу</w:t>
            </w:r>
          </w:p>
          <w:p w:rsidR="00F912A0" w:rsidRDefault="00130CCE">
            <w:pPr>
              <w:jc w:val="center"/>
            </w:pPr>
            <w:r>
              <w:t>(відповідно до Закону України "Про санкції")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2A0" w:rsidRDefault="00130CCE">
            <w:pPr>
              <w:jc w:val="center"/>
            </w:pPr>
            <w:r>
              <w:t>Строк застосування</w:t>
            </w:r>
          </w:p>
        </w:tc>
      </w:tr>
      <w:tr w:rsidR="00F912A0" w:rsidTr="005959B0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F912A0" w:rsidRDefault="00130CCE" w:rsidP="00873F46">
            <w:pPr>
              <w:spacing w:before="120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912A0" w:rsidRDefault="00130CCE" w:rsidP="00873F46">
            <w:pPr>
              <w:spacing w:before="120"/>
            </w:pPr>
            <w:r>
              <w:t>Товариство з обмеженою відповідальністю "Чанг Гуанг Сателіт Текнолоджі Ко." (Chang Guang Satellite Technology Co., Limited Liability Company, Charming Globe, Changguang Satellite Co., Ltd., CGST), країна реєстрації – Китайська Народна Республіка.</w:t>
            </w:r>
          </w:p>
          <w:p w:rsidR="00130CCE" w:rsidRDefault="00130CCE">
            <w:r>
              <w:t xml:space="preserve">Реєстраційний номер Китайської Народної Республіки – 91220101310012867G, </w:t>
            </w:r>
          </w:p>
          <w:p w:rsidR="00F912A0" w:rsidRDefault="00EC1E6B">
            <w:r>
              <w:t>податковий номер – Китайська Народна Республіка</w:t>
            </w:r>
            <w:r w:rsidR="00130CCE">
              <w:t xml:space="preserve"> – 220107000030589.</w:t>
            </w:r>
          </w:p>
          <w:p w:rsidR="00F912A0" w:rsidRDefault="00130CCE">
            <w:r>
              <w:t>Місце розташування – Китайська Народна Республіка, м.Чанчунь, провінція Цзілінь (No.1299, Mingxi Road, Beihu Science Technology Development District, Changchun, Jilin, China;</w:t>
            </w:r>
            <w:r w:rsidR="00873F46">
              <w:t xml:space="preserve"> </w:t>
            </w:r>
            <w:r w:rsidR="00873F46">
              <w:br/>
            </w:r>
            <w:r>
              <w:t>1299, Mingxi Road, Beihu Technological Development Zone, Changchun City, Jilin Province, China).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912A0" w:rsidRDefault="00130CCE" w:rsidP="00873F46">
            <w:pPr>
              <w:spacing w:before="120"/>
            </w:pPr>
            <w:r>
              <w:t xml:space="preserve">1) блокування </w:t>
            </w:r>
            <w:r w:rsidR="005959B0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F912A0" w:rsidRDefault="00130CCE">
            <w:r>
              <w:t xml:space="preserve">2) обмеження торговельних операцій; </w:t>
            </w:r>
          </w:p>
          <w:p w:rsidR="00F912A0" w:rsidRDefault="00130CCE">
            <w:r>
              <w:t xml:space="preserve">3) обмеження, часткове чи повне припинення транзиту ресурсів, польотів та перевезень територією України; </w:t>
            </w:r>
          </w:p>
          <w:p w:rsidR="00F912A0" w:rsidRDefault="00130CCE">
            <w:r>
              <w:t xml:space="preserve">4) запобігання виведенню капіталів за межі України; </w:t>
            </w:r>
          </w:p>
          <w:p w:rsidR="00F912A0" w:rsidRDefault="00130CCE">
            <w:r>
              <w:t>5) зупинення виконання економічних та фінансових зобов</w:t>
            </w:r>
            <w:r w:rsidR="009E3730">
              <w:t>'</w:t>
            </w:r>
            <w:r>
              <w:t xml:space="preserve">язань; </w:t>
            </w:r>
          </w:p>
          <w:p w:rsidR="00F912A0" w:rsidRDefault="00130CCE">
            <w:r>
              <w:t xml:space="preserve">6)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F912A0" w:rsidRDefault="00130CCE">
            <w:r>
              <w:t xml:space="preserve">7)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F912A0" w:rsidRDefault="00130CCE">
            <w:r>
              <w:lastRenderedPageBreak/>
              <w:t xml:space="preserve">8) заборона здійснення публічних та оборонних закупівель товарів, робіт і послуг у юридичних </w:t>
            </w:r>
            <w:r w:rsidR="005959B0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E3730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F912A0" w:rsidRDefault="00130CCE">
            <w:r>
              <w:t xml:space="preserve">9)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F912A0" w:rsidRDefault="00130CCE">
            <w:r>
              <w:t xml:space="preserve">10) заборона передання технологій, прав на </w:t>
            </w:r>
            <w:r w:rsidR="009E3730">
              <w:t>об'єкти</w:t>
            </w:r>
            <w:r>
              <w:t xml:space="preserve"> права інтелектуальної власності; </w:t>
            </w:r>
          </w:p>
          <w:p w:rsidR="00F912A0" w:rsidRDefault="00130CCE">
            <w:r>
              <w:t>11)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912A0" w:rsidRDefault="00130CCE" w:rsidP="00873F46">
            <w:pPr>
              <w:spacing w:before="120"/>
            </w:pPr>
            <w:r>
              <w:lastRenderedPageBreak/>
              <w:t>десять років</w:t>
            </w:r>
          </w:p>
        </w:tc>
      </w:tr>
      <w:tr w:rsidR="00F912A0" w:rsidTr="00873F46">
        <w:trPr>
          <w:jc w:val="center"/>
        </w:trPr>
        <w:tc>
          <w:tcPr>
            <w:tcW w:w="0" w:type="auto"/>
          </w:tcPr>
          <w:p w:rsidR="00F912A0" w:rsidRDefault="00130CCE">
            <w:r>
              <w:lastRenderedPageBreak/>
              <w:t>2.</w:t>
            </w:r>
          </w:p>
        </w:tc>
        <w:tc>
          <w:tcPr>
            <w:tcW w:w="0" w:type="auto"/>
          </w:tcPr>
          <w:p w:rsidR="00F912A0" w:rsidRDefault="00130CCE">
            <w:r>
              <w:t>Товариство з обмеженою відповідальністю "Аймексчіп Текнолоджі Ко." (Imaxchip Technology Co., Limited, Imaxchip Technology Co Limited Liability Company, Emmaxin Technology Co., Ltd.), країна реєстрації – Китайська Народна Республіка, Особливий адміністративний район Гонконг.</w:t>
            </w:r>
          </w:p>
          <w:p w:rsidR="00F912A0" w:rsidRDefault="00130CCE">
            <w:r>
              <w:t xml:space="preserve">Реєстраційний номер Китайської Народної Республіки, Особливого адміністративного району Гонконг – 2697983, </w:t>
            </w:r>
            <w:r w:rsidR="00EC1E6B">
              <w:t>податковий номер – Китайська Народна Республіка</w:t>
            </w:r>
            <w:r>
              <w:t>, Особливий адміністративний район Гонконг – 69392858.</w:t>
            </w:r>
          </w:p>
          <w:p w:rsidR="00F912A0" w:rsidRDefault="00130CCE" w:rsidP="003945B6">
            <w:r>
              <w:t xml:space="preserve">Місце розташування – Китайська Народна Республіка, </w:t>
            </w:r>
            <w:r w:rsidR="008C7E9F">
              <w:br/>
            </w:r>
            <w:r>
              <w:t>Особливий адміністративний район Гонконг, Коулун (Room 705, 7/F. Fa Yuen Commercial Building, No. 75-77, Fa Yuen Street, Mong Kok, Kowloon, Hong Kong, China; 18E, Building 2, China Phoenix Building, Shennan Road, Futian District,Shenzhen,518000, China).</w:t>
            </w:r>
          </w:p>
        </w:tc>
        <w:tc>
          <w:tcPr>
            <w:tcW w:w="0" w:type="auto"/>
          </w:tcPr>
          <w:p w:rsidR="00F912A0" w:rsidRDefault="00130CCE">
            <w:r>
              <w:t xml:space="preserve">1) блокування </w:t>
            </w:r>
            <w:r w:rsidR="005959B0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F912A0" w:rsidRDefault="00130CCE">
            <w:r>
              <w:t xml:space="preserve">2) обмеження торговельних операцій; </w:t>
            </w:r>
          </w:p>
          <w:p w:rsidR="00F912A0" w:rsidRDefault="00130CCE">
            <w:r>
              <w:t xml:space="preserve">3) обмеження, часткове чи повне припинення транзиту ресурсів, польотів та перевезень територією України; </w:t>
            </w:r>
          </w:p>
          <w:p w:rsidR="00F912A0" w:rsidRDefault="00130CCE">
            <w:r>
              <w:t xml:space="preserve">4) запобігання виведенню капіталів за межі України; </w:t>
            </w:r>
          </w:p>
          <w:p w:rsidR="00F912A0" w:rsidRDefault="00130CCE">
            <w:r>
              <w:t>5) зупинення виконання економічних та фінансових зобов</w:t>
            </w:r>
            <w:r w:rsidR="009E3730">
              <w:t>'</w:t>
            </w:r>
            <w:r>
              <w:t xml:space="preserve">язань; </w:t>
            </w:r>
          </w:p>
          <w:p w:rsidR="00F912A0" w:rsidRDefault="00130CCE">
            <w:r>
              <w:t xml:space="preserve">6) припинення дії або зупинення ліцензій та інших дозволів, одержання (наявність) яких є умовою для </w:t>
            </w:r>
            <w:r>
              <w:lastRenderedPageBreak/>
              <w:t xml:space="preserve">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F912A0" w:rsidRDefault="00130CCE">
            <w:r>
              <w:t xml:space="preserve">7)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F912A0" w:rsidRDefault="00130CCE">
            <w:r>
              <w:t xml:space="preserve">8) заборона здійснення публічних та оборонних закупівель товарів, робіт і послуг у юридичних </w:t>
            </w:r>
            <w:r w:rsidR="005959B0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E3730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F912A0" w:rsidRDefault="00130CCE">
            <w:r>
              <w:t xml:space="preserve">9)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F912A0" w:rsidRDefault="00130CCE">
            <w:r>
              <w:t>10) заборона передання технологій, прав на об</w:t>
            </w:r>
            <w:r w:rsidR="009E3730">
              <w:t>'</w:t>
            </w:r>
            <w:r>
              <w:t xml:space="preserve">єкти права інтелектуальної власності; </w:t>
            </w:r>
          </w:p>
          <w:p w:rsidR="008C7E9F" w:rsidRDefault="00130CCE" w:rsidP="003945B6">
            <w:r>
              <w:t>11)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F912A0" w:rsidRDefault="00130CCE">
            <w:r>
              <w:lastRenderedPageBreak/>
              <w:t>десять років</w:t>
            </w:r>
          </w:p>
        </w:tc>
      </w:tr>
      <w:tr w:rsidR="00F912A0" w:rsidTr="00873F46">
        <w:trPr>
          <w:jc w:val="center"/>
        </w:trPr>
        <w:tc>
          <w:tcPr>
            <w:tcW w:w="0" w:type="auto"/>
          </w:tcPr>
          <w:p w:rsidR="00F912A0" w:rsidRDefault="00130CCE">
            <w:r>
              <w:lastRenderedPageBreak/>
              <w:t>3.</w:t>
            </w:r>
          </w:p>
        </w:tc>
        <w:tc>
          <w:tcPr>
            <w:tcW w:w="0" w:type="auto"/>
          </w:tcPr>
          <w:p w:rsidR="008C7E9F" w:rsidRDefault="00130CCE">
            <w:r>
              <w:t xml:space="preserve">Кобі Інтернешенел Компані (Kobi International Company), </w:t>
            </w:r>
          </w:p>
          <w:p w:rsidR="008C7E9F" w:rsidRDefault="00130CCE">
            <w:r>
              <w:t xml:space="preserve">країна реєстрації – Китайська Народна Республіка, </w:t>
            </w:r>
          </w:p>
          <w:p w:rsidR="00F912A0" w:rsidRDefault="00130CCE">
            <w:r>
              <w:t>Особливий адміністративний район Гонконг.</w:t>
            </w:r>
          </w:p>
          <w:p w:rsidR="00F912A0" w:rsidRDefault="00130CCE">
            <w:r>
              <w:t xml:space="preserve">Реєстраційний номер Китайської Народної Республіки, Особливого адміністративного району Гонконг – 1723714, </w:t>
            </w:r>
            <w:r w:rsidR="00EC1E6B">
              <w:t>податковий номер – Китайська Народна Республіка</w:t>
            </w:r>
            <w:r>
              <w:t>, Особливий адміністративний район Гонконг – 39988825-000.</w:t>
            </w:r>
          </w:p>
          <w:p w:rsidR="008C7E9F" w:rsidRDefault="00130CCE">
            <w:r>
              <w:lastRenderedPageBreak/>
              <w:t xml:space="preserve">Місце розташування – Китайська Народна Республіка, </w:t>
            </w:r>
          </w:p>
          <w:p w:rsidR="008C7E9F" w:rsidRDefault="00130CCE">
            <w:r>
              <w:t>Особливий адміністративний район Гонконг, Коулун (Room A1, 14 Floor, Success Industrial Building, No.17 Sheung Hei St.,</w:t>
            </w:r>
          </w:p>
          <w:p w:rsidR="00F912A0" w:rsidRDefault="00130CCE">
            <w:r>
              <w:t>San Po Kong, Kowloon, Hong Kong, China).</w:t>
            </w:r>
          </w:p>
        </w:tc>
        <w:tc>
          <w:tcPr>
            <w:tcW w:w="0" w:type="auto"/>
          </w:tcPr>
          <w:p w:rsidR="00F912A0" w:rsidRDefault="00130CCE">
            <w:r>
              <w:lastRenderedPageBreak/>
              <w:t xml:space="preserve">1) блокування </w:t>
            </w:r>
            <w:r w:rsidR="005959B0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F912A0" w:rsidRDefault="00130CCE">
            <w:r>
              <w:t xml:space="preserve">2) обмеження торговельних операцій; </w:t>
            </w:r>
          </w:p>
          <w:p w:rsidR="00F912A0" w:rsidRDefault="00130CCE">
            <w:r>
              <w:lastRenderedPageBreak/>
              <w:t xml:space="preserve">3) обмеження, часткове чи повне припинення транзиту ресурсів, польотів та перевезень територією України; </w:t>
            </w:r>
          </w:p>
          <w:p w:rsidR="00F912A0" w:rsidRDefault="00130CCE">
            <w:r>
              <w:t xml:space="preserve">4) запобігання виведенню капіталів за межі України; </w:t>
            </w:r>
          </w:p>
          <w:p w:rsidR="00F912A0" w:rsidRDefault="00130CCE">
            <w:r>
              <w:t>5) зупинення виконання економічних та фінансових зобов</w:t>
            </w:r>
            <w:r w:rsidR="009E3730">
              <w:t>'</w:t>
            </w:r>
            <w:r>
              <w:t xml:space="preserve">язань; </w:t>
            </w:r>
          </w:p>
          <w:p w:rsidR="00F912A0" w:rsidRDefault="00130CCE">
            <w:r>
              <w:t xml:space="preserve">6)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F912A0" w:rsidRDefault="00130CCE">
            <w:r>
              <w:t xml:space="preserve">7)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F912A0" w:rsidRDefault="00130CCE">
            <w:r>
              <w:t xml:space="preserve">8) заборона здійснення публічних та оборонних закупівель товарів, робіт і послуг у юридичних </w:t>
            </w:r>
            <w:r w:rsidR="005959B0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E3730">
              <w:t>'</w:t>
            </w:r>
            <w:r>
              <w:t xml:space="preserve">єктів господарювання, що здійснюють продаж товарів, робіт, </w:t>
            </w:r>
            <w:r w:rsidR="008C7E9F">
              <w:br/>
            </w:r>
            <w:r>
              <w:t xml:space="preserve">послуг походженням з іноземної держави, до якої застосовано санкції згідно з цим Законом; </w:t>
            </w:r>
          </w:p>
          <w:p w:rsidR="00F912A0" w:rsidRDefault="00130CCE">
            <w:r>
              <w:t xml:space="preserve">9)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F912A0" w:rsidRDefault="00130CCE">
            <w:r>
              <w:t>10) заборона передання технологій, прав на об</w:t>
            </w:r>
            <w:r w:rsidR="009E3730">
              <w:t>'</w:t>
            </w:r>
            <w:r>
              <w:t xml:space="preserve">єкти права інтелектуальної власності; </w:t>
            </w:r>
          </w:p>
          <w:p w:rsidR="00F912A0" w:rsidRDefault="00130CCE">
            <w:r>
              <w:t>11)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F912A0" w:rsidRDefault="00130CCE">
            <w:r>
              <w:lastRenderedPageBreak/>
              <w:t>десять років</w:t>
            </w:r>
          </w:p>
        </w:tc>
      </w:tr>
      <w:tr w:rsidR="00F912A0" w:rsidTr="00873F46">
        <w:trPr>
          <w:jc w:val="center"/>
        </w:trPr>
        <w:tc>
          <w:tcPr>
            <w:tcW w:w="0" w:type="auto"/>
          </w:tcPr>
          <w:p w:rsidR="00F912A0" w:rsidRDefault="00130CCE">
            <w:r>
              <w:lastRenderedPageBreak/>
              <w:t>4.</w:t>
            </w:r>
          </w:p>
        </w:tc>
        <w:tc>
          <w:tcPr>
            <w:tcW w:w="0" w:type="auto"/>
          </w:tcPr>
          <w:p w:rsidR="00F912A0" w:rsidRDefault="00130CCE">
            <w:r>
              <w:t xml:space="preserve">Товариство з обмеженою відповідальністю "Руі Ен Ку </w:t>
            </w:r>
            <w:r w:rsidR="00EC1655">
              <w:br/>
            </w:r>
            <w:r>
              <w:t>Текнолоджі Ко" (Rui En Koo Technology Co Limited, Rui En Koo Technology Co Ltd, Rui En Ke Technology Co Limited Liability Company), країна реєстрації – Китайська Народна Республіка, Особливий адміністративний район Гонконг.</w:t>
            </w:r>
          </w:p>
          <w:p w:rsidR="00F912A0" w:rsidRDefault="00130CCE">
            <w:r>
              <w:t>Реєстраційний номер Китайської Народної Республіки, Особливого адміністративного району Гонконг – 2931178.</w:t>
            </w:r>
          </w:p>
          <w:p w:rsidR="00F912A0" w:rsidRDefault="00130CCE">
            <w:r>
              <w:t xml:space="preserve">Місце розташування – Китайська Народна Республіка, Особливий адміністративний район Гонконг, Коулун (A27 2/F Hing Yip Centre, 31 Hing Yip Street, Kwun Tong KLN, Hong Kong, China; </w:t>
            </w:r>
            <w:r w:rsidR="00EC1655">
              <w:br/>
            </w:r>
            <w:r>
              <w:t>59 King Yip Street, King Yip Factory Building, 7th Floor, Room B22, Kwun Tong, Kowloon, Hong Kong, China).</w:t>
            </w:r>
          </w:p>
        </w:tc>
        <w:tc>
          <w:tcPr>
            <w:tcW w:w="0" w:type="auto"/>
          </w:tcPr>
          <w:p w:rsidR="00F912A0" w:rsidRDefault="00130CCE">
            <w:r>
              <w:t xml:space="preserve">1) блокування </w:t>
            </w:r>
            <w:r w:rsidR="005959B0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F912A0" w:rsidRDefault="00130CCE">
            <w:r>
              <w:t xml:space="preserve">2) обмеження торговельних операцій; </w:t>
            </w:r>
          </w:p>
          <w:p w:rsidR="00F912A0" w:rsidRDefault="00130CCE">
            <w:r>
              <w:t xml:space="preserve">3) обмеження, часткове чи повне припинення транзиту ресурсів, польотів та перевезень територією України; </w:t>
            </w:r>
          </w:p>
          <w:p w:rsidR="00F912A0" w:rsidRDefault="00130CCE">
            <w:r>
              <w:t xml:space="preserve">4) запобігання виведенню капіталів за межі України; </w:t>
            </w:r>
          </w:p>
          <w:p w:rsidR="00F912A0" w:rsidRDefault="00130CCE">
            <w:r>
              <w:t>5) зупинення виконання економічних та фінансових зобов</w:t>
            </w:r>
            <w:r w:rsidR="009E3730">
              <w:t>'</w:t>
            </w:r>
            <w:r>
              <w:t xml:space="preserve">язань; </w:t>
            </w:r>
          </w:p>
          <w:p w:rsidR="00F912A0" w:rsidRDefault="00130CCE">
            <w:r>
              <w:t xml:space="preserve">6)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F912A0" w:rsidRDefault="00130CCE">
            <w:r>
              <w:t xml:space="preserve">7) заборона участі у приватизації, оренді державного майна резидентами іноземної держави та особами, які прямо чи </w:t>
            </w:r>
            <w:r w:rsidR="00EC1655">
              <w:br/>
            </w:r>
            <w:r>
              <w:t xml:space="preserve">опосередковано контролюються резидентами іноземної держави або діють в їх інтересах; </w:t>
            </w:r>
          </w:p>
          <w:p w:rsidR="00F912A0" w:rsidRDefault="00130CCE">
            <w:r>
              <w:t xml:space="preserve">8) заборона здійснення публічних та оборонних закупівель товарів, робіт і послуг у юридичних </w:t>
            </w:r>
            <w:r w:rsidR="005959B0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E3730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CA48DC" w:rsidRDefault="00CA48DC"/>
          <w:p w:rsidR="00F912A0" w:rsidRDefault="00130CCE">
            <w:r>
              <w:lastRenderedPageBreak/>
              <w:t xml:space="preserve">9)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F912A0" w:rsidRDefault="00130CCE">
            <w:r>
              <w:t>10) заборона передання технологій, прав на об</w:t>
            </w:r>
            <w:r w:rsidR="009E3730">
              <w:t>'</w:t>
            </w:r>
            <w:r>
              <w:t xml:space="preserve">єкти права інтелектуальної власності; </w:t>
            </w:r>
          </w:p>
          <w:p w:rsidR="00F912A0" w:rsidRDefault="00130CCE">
            <w:r>
              <w:t>11)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F912A0" w:rsidRDefault="00130CCE">
            <w:r>
              <w:lastRenderedPageBreak/>
              <w:t>десять років</w:t>
            </w:r>
          </w:p>
        </w:tc>
      </w:tr>
      <w:tr w:rsidR="00F912A0" w:rsidTr="00873F46">
        <w:trPr>
          <w:jc w:val="center"/>
        </w:trPr>
        <w:tc>
          <w:tcPr>
            <w:tcW w:w="0" w:type="auto"/>
          </w:tcPr>
          <w:p w:rsidR="00F912A0" w:rsidRDefault="00130CCE">
            <w:r>
              <w:lastRenderedPageBreak/>
              <w:t>5.</w:t>
            </w:r>
          </w:p>
        </w:tc>
        <w:tc>
          <w:tcPr>
            <w:tcW w:w="0" w:type="auto"/>
          </w:tcPr>
          <w:p w:rsidR="00130CCE" w:rsidRDefault="00130CCE">
            <w:r>
              <w:t xml:space="preserve">Товариство з обмеженою відповідальністю "Ді Ей Груп 22" (Товариство з обмеженою відповідальністю "Партнершип Ді Ей Груп 22", "DAGROUP 22" Жауапкершілігі Шектеулі Серіктестіг, Limited Liability Partnership DA Group 22, Da Group 22), </w:t>
            </w:r>
          </w:p>
          <w:p w:rsidR="00F912A0" w:rsidRDefault="00130CCE">
            <w:r>
              <w:t>країна реєстрації – Республіка Казахстан.</w:t>
            </w:r>
          </w:p>
          <w:p w:rsidR="00F912A0" w:rsidRDefault="00130CCE">
            <w:r>
              <w:t>Реєстраційний номер Республіки Казахстан – UX5VTRKY7GM4, податковий номер</w:t>
            </w:r>
            <w:r w:rsidR="00B326C0">
              <w:t xml:space="preserve"> – </w:t>
            </w:r>
            <w:r>
              <w:t>Республіка Казахстан – 220340015320.</w:t>
            </w:r>
          </w:p>
          <w:p w:rsidR="00130CCE" w:rsidRDefault="00130CCE">
            <w:r>
              <w:t xml:space="preserve">Місце розташування – Республіка Казахстан, м. Астана, </w:t>
            </w:r>
          </w:p>
          <w:p w:rsidR="00F912A0" w:rsidRDefault="00130CCE">
            <w:r>
              <w:t xml:space="preserve">район Сариарка, Бізнес-центр "Іскер", офіс 1309 (Республика Казахстан, г. Астана, район Сарыарка, Бизнес-центр "Іскер", </w:t>
            </w:r>
            <w:r w:rsidR="00EC1655">
              <w:br/>
            </w:r>
            <w:r>
              <w:t>офис 1309).</w:t>
            </w:r>
          </w:p>
        </w:tc>
        <w:tc>
          <w:tcPr>
            <w:tcW w:w="0" w:type="auto"/>
          </w:tcPr>
          <w:p w:rsidR="00F912A0" w:rsidRDefault="00130CCE">
            <w:r>
              <w:t xml:space="preserve">1) блокування </w:t>
            </w:r>
            <w:r w:rsidR="005959B0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F912A0" w:rsidRDefault="00130CCE">
            <w:r>
              <w:t xml:space="preserve">2) обмеження торговельних операцій; </w:t>
            </w:r>
          </w:p>
          <w:p w:rsidR="00F912A0" w:rsidRDefault="00130CCE">
            <w:r>
              <w:t xml:space="preserve">3) обмеження, часткове чи повне припинення транзиту ресурсів, польотів та перевезень територією України; </w:t>
            </w:r>
          </w:p>
          <w:p w:rsidR="00F912A0" w:rsidRDefault="00130CCE">
            <w:r>
              <w:t xml:space="preserve">4) запобігання виведенню капіталів за межі України; </w:t>
            </w:r>
          </w:p>
          <w:p w:rsidR="00F912A0" w:rsidRDefault="00130CCE">
            <w:r>
              <w:t>5) зупинення виконання економічних та фінансових зобов</w:t>
            </w:r>
            <w:r w:rsidR="009E3730">
              <w:t>'</w:t>
            </w:r>
            <w:r>
              <w:t xml:space="preserve">язань; </w:t>
            </w:r>
          </w:p>
          <w:p w:rsidR="00F912A0" w:rsidRDefault="00130CCE">
            <w:r>
              <w:t xml:space="preserve">6)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F912A0" w:rsidRDefault="00130CCE">
            <w:r>
              <w:t xml:space="preserve">7)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F912A0" w:rsidRDefault="00130CCE">
            <w:r>
              <w:t xml:space="preserve">8) заборона здійснення публічних та оборонних закупівель товарів, робіт і послуг у юридичних </w:t>
            </w:r>
            <w:r w:rsidR="005959B0">
              <w:t>осіб – резидентів</w:t>
            </w:r>
            <w:r>
              <w:t xml:space="preserve"> </w:t>
            </w:r>
            <w:r>
              <w:lastRenderedPageBreak/>
              <w:t>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E3730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F912A0" w:rsidRDefault="00130CCE">
            <w:r>
              <w:t xml:space="preserve">9)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F912A0" w:rsidRDefault="00130CCE">
            <w:r>
              <w:t>10) заборона передання технологій, прав на об</w:t>
            </w:r>
            <w:r w:rsidR="009E3730">
              <w:t>'</w:t>
            </w:r>
            <w:r>
              <w:t xml:space="preserve">єкти права інтелектуальної власності; </w:t>
            </w:r>
          </w:p>
          <w:p w:rsidR="00EC1655" w:rsidRDefault="00130CCE" w:rsidP="00ED5163">
            <w:r>
              <w:t>11)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F912A0" w:rsidRDefault="00130CCE">
            <w:r>
              <w:lastRenderedPageBreak/>
              <w:t>десять років</w:t>
            </w:r>
          </w:p>
        </w:tc>
      </w:tr>
      <w:tr w:rsidR="00F912A0" w:rsidTr="00873F46">
        <w:trPr>
          <w:jc w:val="center"/>
        </w:trPr>
        <w:tc>
          <w:tcPr>
            <w:tcW w:w="0" w:type="auto"/>
          </w:tcPr>
          <w:p w:rsidR="00F912A0" w:rsidRDefault="00130CCE">
            <w:r>
              <w:lastRenderedPageBreak/>
              <w:t>6.</w:t>
            </w:r>
          </w:p>
        </w:tc>
        <w:tc>
          <w:tcPr>
            <w:tcW w:w="0" w:type="auto"/>
          </w:tcPr>
          <w:p w:rsidR="00EC1655" w:rsidRDefault="00130CCE">
            <w:r>
              <w:t xml:space="preserve">Акціонерне товариство "Мегасан Електронік" </w:t>
            </w:r>
          </w:p>
          <w:p w:rsidR="00EC1655" w:rsidRDefault="00130CCE">
            <w:r>
              <w:t xml:space="preserve">(Megasan Elektronik Ticaret Ve Sanayi Anonim Şirketi Alias, Megasan Elektronik Ticaret Ve Sanayi Anonim Sirketi, Megasan Elektronik Ticaret Ve Sanayi Anonim Șirketi, Megasan), </w:t>
            </w:r>
          </w:p>
          <w:p w:rsidR="00F912A0" w:rsidRDefault="00130CCE">
            <w:r>
              <w:t>країна реєстрації – Турецька Республіка.</w:t>
            </w:r>
          </w:p>
          <w:p w:rsidR="00EC1655" w:rsidRDefault="00130CCE">
            <w:r>
              <w:t xml:space="preserve">Реєстраційний номер Турецької </w:t>
            </w:r>
          </w:p>
          <w:p w:rsidR="00EC1655" w:rsidRDefault="00130CCE">
            <w:r>
              <w:t xml:space="preserve">Республіки – 0613-0759-7600-0001, </w:t>
            </w:r>
          </w:p>
          <w:p w:rsidR="00F912A0" w:rsidRDefault="00130CCE">
            <w:r>
              <w:t>податковий номер</w:t>
            </w:r>
            <w:r w:rsidR="00B326C0">
              <w:t xml:space="preserve"> –</w:t>
            </w:r>
            <w:r>
              <w:t xml:space="preserve"> Турецька Республіка – 6130759760.</w:t>
            </w:r>
          </w:p>
          <w:p w:rsidR="00EC1655" w:rsidRDefault="00130CCE">
            <w:r>
              <w:t xml:space="preserve">Місце розташування: Турецька Республіка, 34771, м. Стамбул (One Block Umraniye Blok, No.16-72 Fatih Sultan Mahallesi, Istanbul, 34771,Turkey; Poligon Caddesi, Oneblock İş Merkezi </w:t>
            </w:r>
          </w:p>
          <w:p w:rsidR="00F912A0" w:rsidRDefault="00130CCE">
            <w:r>
              <w:t>Kat – 11, Umraniye, Istanbul, 34771, Turkey).</w:t>
            </w:r>
          </w:p>
        </w:tc>
        <w:tc>
          <w:tcPr>
            <w:tcW w:w="0" w:type="auto"/>
          </w:tcPr>
          <w:p w:rsidR="00F912A0" w:rsidRDefault="00130CCE">
            <w:r>
              <w:t xml:space="preserve">1) блокування </w:t>
            </w:r>
            <w:r w:rsidR="005959B0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F912A0" w:rsidRDefault="00130CCE">
            <w:r>
              <w:t xml:space="preserve">2) обмеження торговельних операцій; </w:t>
            </w:r>
          </w:p>
          <w:p w:rsidR="00F912A0" w:rsidRDefault="00130CCE">
            <w:r>
              <w:t xml:space="preserve">3) обмеження, часткове чи повне припинення транзиту ресурсів, польотів та перевезень територією України; </w:t>
            </w:r>
          </w:p>
          <w:p w:rsidR="00F912A0" w:rsidRDefault="00130CCE">
            <w:r>
              <w:t xml:space="preserve">4) запобігання виведенню капіталів за межі України; </w:t>
            </w:r>
          </w:p>
          <w:p w:rsidR="00F912A0" w:rsidRDefault="00130CCE">
            <w:r>
              <w:t>5) зупинення виконання економічних та фінансових зобов</w:t>
            </w:r>
            <w:r w:rsidR="009E3730">
              <w:t>'</w:t>
            </w:r>
            <w:r>
              <w:t xml:space="preserve">язань; </w:t>
            </w:r>
          </w:p>
          <w:p w:rsidR="00F912A0" w:rsidRDefault="00130CCE">
            <w:r>
              <w:t>6</w:t>
            </w:r>
            <w:r w:rsidRPr="00CA48DC">
              <w:rPr>
                <w:spacing w:val="-4"/>
              </w:rPr>
              <w:t>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</w:t>
            </w:r>
            <w:r>
              <w:t xml:space="preserve"> </w:t>
            </w:r>
          </w:p>
          <w:p w:rsidR="00F912A0" w:rsidRDefault="00130CCE">
            <w:r>
              <w:lastRenderedPageBreak/>
              <w:t xml:space="preserve">7)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F912A0" w:rsidRDefault="00130CCE">
            <w:r>
              <w:t xml:space="preserve">8) заборона здійснення публічних та оборонних закупівель товарів, робіт і послуг у юридичних </w:t>
            </w:r>
            <w:r w:rsidR="005959B0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E3730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F912A0" w:rsidRDefault="00130CCE">
            <w:r>
              <w:t xml:space="preserve">9)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F912A0" w:rsidRDefault="00130CCE">
            <w:r>
              <w:t>10) заборона передання технологій, прав на об</w:t>
            </w:r>
            <w:r w:rsidR="009E3730">
              <w:t>'</w:t>
            </w:r>
            <w:r>
              <w:t xml:space="preserve">єкти права інтелектуальної власності; </w:t>
            </w:r>
          </w:p>
          <w:p w:rsidR="00F912A0" w:rsidRDefault="00130CCE">
            <w:r>
              <w:t>11)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F912A0" w:rsidRDefault="00130CCE">
            <w:r>
              <w:lastRenderedPageBreak/>
              <w:t>десять років</w:t>
            </w:r>
          </w:p>
        </w:tc>
      </w:tr>
      <w:tr w:rsidR="00F912A0" w:rsidTr="00873F46">
        <w:trPr>
          <w:jc w:val="center"/>
        </w:trPr>
        <w:tc>
          <w:tcPr>
            <w:tcW w:w="0" w:type="auto"/>
          </w:tcPr>
          <w:p w:rsidR="00F912A0" w:rsidRDefault="00130CCE">
            <w:r>
              <w:lastRenderedPageBreak/>
              <w:t>7.</w:t>
            </w:r>
          </w:p>
        </w:tc>
        <w:tc>
          <w:tcPr>
            <w:tcW w:w="0" w:type="auto"/>
          </w:tcPr>
          <w:p w:rsidR="00F912A0" w:rsidRDefault="00130CCE">
            <w:r>
              <w:t xml:space="preserve">Акціонерне товариство "ЛЛС" (Акционерное общество "ЛЛС", Joint Stock Company "LENINGRAD LASER SYSTEMS", </w:t>
            </w:r>
            <w:r w:rsidR="00717B8A">
              <w:br/>
            </w:r>
            <w:r>
              <w:t>AO LLS, LenLasers), країна реєстрації – Російська Федерація.</w:t>
            </w:r>
          </w:p>
          <w:p w:rsidR="00F912A0" w:rsidRDefault="00130CCE">
            <w:r>
              <w:t xml:space="preserve">Відомості згідно з Єдиним державним реєстром юридичних осіб Російської Федерації: основний державний реєстраційний </w:t>
            </w:r>
            <w:r w:rsidR="00717B8A">
              <w:br/>
            </w:r>
            <w:r>
              <w:t xml:space="preserve">номер – 1167847373209, </w:t>
            </w:r>
            <w:r w:rsidR="00717B8A">
              <w:br/>
            </w:r>
            <w:r>
              <w:t>податковий номер</w:t>
            </w:r>
            <w:r w:rsidR="00FC160B">
              <w:t xml:space="preserve"> –</w:t>
            </w:r>
            <w:r>
              <w:t xml:space="preserve"> Російська Федерація – 7813261308.</w:t>
            </w:r>
          </w:p>
          <w:p w:rsidR="00130CCE" w:rsidRDefault="00130CCE">
            <w:r>
              <w:t xml:space="preserve">Місце розташування – Російська Федерація, 199034, </w:t>
            </w:r>
          </w:p>
          <w:p w:rsidR="00130CCE" w:rsidRDefault="00130CCE">
            <w:r>
              <w:t>м. Санкт-Петербург, лінія Біржова, буд. 16, літера А, поверх 4, частина приміщення 1-Н, приміщення 230</w:t>
            </w:r>
          </w:p>
          <w:p w:rsidR="00130CCE" w:rsidRDefault="00130CCE">
            <w:r>
              <w:lastRenderedPageBreak/>
              <w:t xml:space="preserve">(Российская Федерация, 199034, г. Санкт-Петербург, </w:t>
            </w:r>
          </w:p>
          <w:p w:rsidR="00F912A0" w:rsidRDefault="00130CCE">
            <w:r>
              <w:t>линия Биржевая, д. 16, литера А, этаж 4, часть помещения 1-Н, помещение 230).</w:t>
            </w:r>
          </w:p>
        </w:tc>
        <w:tc>
          <w:tcPr>
            <w:tcW w:w="0" w:type="auto"/>
          </w:tcPr>
          <w:p w:rsidR="00F912A0" w:rsidRDefault="00130CCE">
            <w:r>
              <w:lastRenderedPageBreak/>
              <w:t xml:space="preserve">1) блокування </w:t>
            </w:r>
            <w:r w:rsidR="005959B0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F912A0" w:rsidRDefault="00130CCE">
            <w:r>
              <w:t xml:space="preserve">2) обмеження торговельних операцій; </w:t>
            </w:r>
          </w:p>
          <w:p w:rsidR="00F912A0" w:rsidRDefault="00130CCE">
            <w:r>
              <w:t xml:space="preserve">3) обмеження, часткове чи повне припинення транзиту ресурсів, польотів та перевезень територією України; </w:t>
            </w:r>
          </w:p>
          <w:p w:rsidR="00F912A0" w:rsidRDefault="00130CCE">
            <w:r>
              <w:t xml:space="preserve">4) запобігання виведенню капіталів за межі України; </w:t>
            </w:r>
          </w:p>
          <w:p w:rsidR="00F912A0" w:rsidRDefault="00130CCE">
            <w:r>
              <w:lastRenderedPageBreak/>
              <w:t>5) зупинення виконання економічних та фінансових зобов</w:t>
            </w:r>
            <w:r w:rsidR="009E3730">
              <w:t>'</w:t>
            </w:r>
            <w:r>
              <w:t xml:space="preserve">язань; </w:t>
            </w:r>
          </w:p>
          <w:p w:rsidR="00F912A0" w:rsidRDefault="00130CCE">
            <w:r>
              <w:t xml:space="preserve">6)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F912A0" w:rsidRDefault="00130CCE">
            <w:r>
              <w:t xml:space="preserve">7)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F912A0" w:rsidRDefault="00130CCE">
            <w:r>
              <w:t xml:space="preserve">8) заборона здійснення публічних та оборонних закупівель товарів, робіт і послуг у юридичних </w:t>
            </w:r>
            <w:r w:rsidR="005959B0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E3730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F912A0" w:rsidRDefault="00130CCE">
            <w:r>
              <w:t xml:space="preserve">9)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F912A0" w:rsidRDefault="00130CCE">
            <w:r>
              <w:t>10) заборона передання технологій, прав на об</w:t>
            </w:r>
            <w:r w:rsidR="009E3730">
              <w:t>'</w:t>
            </w:r>
            <w:r>
              <w:t xml:space="preserve">єкти права інтелектуальної власності; </w:t>
            </w:r>
          </w:p>
          <w:p w:rsidR="00F912A0" w:rsidRDefault="00130CCE">
            <w:r>
              <w:t>11)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F912A0" w:rsidRDefault="00130CCE">
            <w:r>
              <w:lastRenderedPageBreak/>
              <w:t>десять років</w:t>
            </w:r>
          </w:p>
        </w:tc>
      </w:tr>
      <w:tr w:rsidR="00F912A0" w:rsidTr="00873F46">
        <w:trPr>
          <w:jc w:val="center"/>
        </w:trPr>
        <w:tc>
          <w:tcPr>
            <w:tcW w:w="0" w:type="auto"/>
          </w:tcPr>
          <w:p w:rsidR="00F912A0" w:rsidRDefault="00130CCE">
            <w:r>
              <w:lastRenderedPageBreak/>
              <w:t>8.</w:t>
            </w:r>
          </w:p>
        </w:tc>
        <w:tc>
          <w:tcPr>
            <w:tcW w:w="0" w:type="auto"/>
          </w:tcPr>
          <w:p w:rsidR="00F912A0" w:rsidRDefault="00130CCE">
            <w:r>
              <w:t xml:space="preserve">Товариство з обмеженою відповідальністю "Стаут" (Общество с ограниченной ответственностью "Стаут", OOO Staut, Limited Liability Company Staut, Staut Design Center, Staut Company </w:t>
            </w:r>
            <w:r>
              <w:lastRenderedPageBreak/>
              <w:t>Limited, Staut CO LTD), країна реєстрації – Російська Федерація.</w:t>
            </w:r>
          </w:p>
          <w:p w:rsidR="00F912A0" w:rsidRDefault="00130CCE">
            <w:r>
              <w:t xml:space="preserve">Відомості згідно з Єдиним державним реєстром юридичних осіб Російської Федерації: основний державний реєстраційний </w:t>
            </w:r>
            <w:r w:rsidR="00717B8A">
              <w:br/>
            </w:r>
            <w:r>
              <w:t xml:space="preserve">номер – 1089847105259, податковий номер </w:t>
            </w:r>
            <w:r w:rsidR="00FC160B">
              <w:t xml:space="preserve">– </w:t>
            </w:r>
            <w:r>
              <w:t xml:space="preserve">Російська </w:t>
            </w:r>
            <w:r w:rsidR="00717B8A">
              <w:br/>
            </w:r>
            <w:r>
              <w:t>Федерація – 7811401214.</w:t>
            </w:r>
          </w:p>
          <w:p w:rsidR="00130CCE" w:rsidRDefault="00130CCE">
            <w:r>
              <w:t xml:space="preserve">Місце розташування – Російська Федерація, 191144, </w:t>
            </w:r>
          </w:p>
          <w:p w:rsidR="00130CCE" w:rsidRDefault="00130CCE">
            <w:r>
              <w:t xml:space="preserve">м. Санкт-Петербург, вул. Моісеєнка, буд. 41, </w:t>
            </w:r>
            <w:r w:rsidR="00717B8A">
              <w:br/>
            </w:r>
            <w:r>
              <w:t xml:space="preserve">літера Б, приміщення 4, поверх 2, офіс 1 </w:t>
            </w:r>
          </w:p>
          <w:p w:rsidR="00130CCE" w:rsidRDefault="00130CCE">
            <w:r>
              <w:t>(Российская Федерация,</w:t>
            </w:r>
            <w:r w:rsidR="00F46CC6">
              <w:t xml:space="preserve"> </w:t>
            </w:r>
            <w:r>
              <w:t xml:space="preserve">191144, г. Санкт-Петербург, </w:t>
            </w:r>
          </w:p>
          <w:p w:rsidR="00F912A0" w:rsidRDefault="00130CCE">
            <w:r>
              <w:t>ул. Моисеенко, д. 41, литера Б, помещение 4, этаж 2, офис 1).</w:t>
            </w:r>
          </w:p>
        </w:tc>
        <w:tc>
          <w:tcPr>
            <w:tcW w:w="0" w:type="auto"/>
          </w:tcPr>
          <w:p w:rsidR="00F912A0" w:rsidRDefault="00130CCE">
            <w:r>
              <w:lastRenderedPageBreak/>
              <w:t xml:space="preserve">1) блокування </w:t>
            </w:r>
            <w:r w:rsidR="005959B0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</w:t>
            </w:r>
            <w:r>
              <w:lastRenderedPageBreak/>
              <w:t xml:space="preserve">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F912A0" w:rsidRDefault="00130CCE">
            <w:r>
              <w:t xml:space="preserve">2) обмеження торговельних операцій; </w:t>
            </w:r>
          </w:p>
          <w:p w:rsidR="00F912A0" w:rsidRDefault="00130CCE">
            <w:r>
              <w:t xml:space="preserve">3) обмеження, часткове чи повне припинення транзиту ресурсів, польотів та перевезень територією України; </w:t>
            </w:r>
          </w:p>
          <w:p w:rsidR="00F912A0" w:rsidRDefault="00130CCE">
            <w:r>
              <w:t xml:space="preserve">4) запобігання виведенню капіталів за межі України; </w:t>
            </w:r>
          </w:p>
          <w:p w:rsidR="00F912A0" w:rsidRDefault="00130CCE">
            <w:r>
              <w:t>5) зупинення виконання економічних та фінансових зобов</w:t>
            </w:r>
            <w:r w:rsidR="009E3730">
              <w:t>'</w:t>
            </w:r>
            <w:r>
              <w:t xml:space="preserve">язань; </w:t>
            </w:r>
          </w:p>
          <w:p w:rsidR="00F912A0" w:rsidRDefault="00130CCE">
            <w:r>
              <w:t xml:space="preserve">6)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F912A0" w:rsidRDefault="00130CCE">
            <w:r>
              <w:t xml:space="preserve">7)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F912A0" w:rsidRDefault="00130CCE">
            <w:r>
              <w:t xml:space="preserve">8) заборона здійснення публічних та оборонних закупівель товарів, робіт і послуг у юридичних </w:t>
            </w:r>
            <w:r w:rsidR="005959B0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E3730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F912A0" w:rsidRDefault="00130CCE">
            <w:r>
              <w:t xml:space="preserve">9)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5003C0" w:rsidRDefault="005003C0"/>
          <w:p w:rsidR="00F912A0" w:rsidRDefault="00130CCE">
            <w:r>
              <w:lastRenderedPageBreak/>
              <w:t>10) заборона передання технологій, прав на об</w:t>
            </w:r>
            <w:r w:rsidR="009E3730">
              <w:t>'</w:t>
            </w:r>
            <w:r>
              <w:t xml:space="preserve">єкти права інтелектуальної власності; </w:t>
            </w:r>
          </w:p>
          <w:p w:rsidR="00A1242F" w:rsidRDefault="00130CCE" w:rsidP="00ED5163">
            <w:r>
              <w:t>11)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F912A0" w:rsidRDefault="00130CCE">
            <w:r>
              <w:lastRenderedPageBreak/>
              <w:t>десять років</w:t>
            </w:r>
          </w:p>
        </w:tc>
      </w:tr>
      <w:tr w:rsidR="00F912A0" w:rsidTr="00873F46">
        <w:trPr>
          <w:jc w:val="center"/>
        </w:trPr>
        <w:tc>
          <w:tcPr>
            <w:tcW w:w="0" w:type="auto"/>
          </w:tcPr>
          <w:p w:rsidR="00F912A0" w:rsidRDefault="00130CCE">
            <w:r>
              <w:lastRenderedPageBreak/>
              <w:t>9.</w:t>
            </w:r>
          </w:p>
        </w:tc>
        <w:tc>
          <w:tcPr>
            <w:tcW w:w="0" w:type="auto"/>
          </w:tcPr>
          <w:p w:rsidR="00F912A0" w:rsidRDefault="00130CCE">
            <w:r>
              <w:t xml:space="preserve">Товариство з обмеженою відповідальністю "Центр </w:t>
            </w:r>
            <w:r w:rsidR="00ED5163">
              <w:br/>
            </w:r>
            <w:r>
              <w:t>Інноваційних Технологій та Інжинірінгу" (Общество с ограниченной ответственностью "Центр Инновационных Технологий и Инжиниринга", Engineering Center of Innovative Technologies, ECITECH, OOO TsITI, Limited Liability Company Centre of Innovative Technologies and Engineering, Tsentr Innovatsionnykh Tekhnologii i Inzhiniringaї), країна реєстрації – Російська Федерація.</w:t>
            </w:r>
          </w:p>
          <w:p w:rsidR="00F912A0" w:rsidRDefault="00130CCE">
            <w:r>
              <w:t xml:space="preserve">Відомості згідно з Єдиним державним реєстром юридичних </w:t>
            </w:r>
            <w:r w:rsidR="00A1242F">
              <w:br/>
            </w:r>
            <w:r>
              <w:t xml:space="preserve">осіб Російської Федерації: основний державний реєстраційний номер – 1165050054949, податковий номер </w:t>
            </w:r>
            <w:r w:rsidR="00FC160B">
              <w:t xml:space="preserve">– </w:t>
            </w:r>
            <w:r>
              <w:t xml:space="preserve">Російська </w:t>
            </w:r>
            <w:r w:rsidR="00A1242F">
              <w:br/>
            </w:r>
            <w:r>
              <w:t>Федерація – 5050127869.</w:t>
            </w:r>
          </w:p>
          <w:p w:rsidR="00130CCE" w:rsidRDefault="00130CCE">
            <w:r>
              <w:t xml:space="preserve">Місце розташування – Російська Федерація, 141190, </w:t>
            </w:r>
          </w:p>
          <w:p w:rsidR="00130CCE" w:rsidRDefault="00130CCE">
            <w:r>
              <w:t xml:space="preserve">Московська обл., м. Фрязіно, проїзд Заводський, буд. 2, </w:t>
            </w:r>
          </w:p>
          <w:p w:rsidR="00130CCE" w:rsidRDefault="00130CCE">
            <w:r>
              <w:t xml:space="preserve">офісне приміщення 632 (Российская Федерация, 141190, Московская обл., г. Фрязино, проезд Заводской, д. 2, </w:t>
            </w:r>
          </w:p>
          <w:p w:rsidR="00F912A0" w:rsidRDefault="00130CCE">
            <w:r>
              <w:t>офисное помещение 632).</w:t>
            </w:r>
          </w:p>
        </w:tc>
        <w:tc>
          <w:tcPr>
            <w:tcW w:w="0" w:type="auto"/>
          </w:tcPr>
          <w:p w:rsidR="00F912A0" w:rsidRDefault="00130CCE">
            <w:r>
              <w:t xml:space="preserve">1) блокування </w:t>
            </w:r>
            <w:r w:rsidR="005959B0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F912A0" w:rsidRDefault="00130CCE">
            <w:r>
              <w:t xml:space="preserve">2) обмеження торговельних операцій; </w:t>
            </w:r>
          </w:p>
          <w:p w:rsidR="00F912A0" w:rsidRDefault="00130CCE">
            <w:r>
              <w:t xml:space="preserve">3) обмеження, часткове чи повне припинення транзиту ресурсів, польотів та перевезень територією України; </w:t>
            </w:r>
          </w:p>
          <w:p w:rsidR="00F912A0" w:rsidRDefault="00130CCE">
            <w:r>
              <w:t xml:space="preserve">4) запобігання виведенню капіталів за межі України; </w:t>
            </w:r>
          </w:p>
          <w:p w:rsidR="00F912A0" w:rsidRDefault="00130CCE">
            <w:r>
              <w:t>5) зупинення виконання економічних та фінансових зобов</w:t>
            </w:r>
            <w:r w:rsidR="009E3730">
              <w:t>'</w:t>
            </w:r>
            <w:r>
              <w:t xml:space="preserve">язань; </w:t>
            </w:r>
          </w:p>
          <w:p w:rsidR="00F912A0" w:rsidRDefault="00130CCE">
            <w:r>
              <w:t xml:space="preserve">6)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F912A0" w:rsidRDefault="00130CCE">
            <w:r>
              <w:t xml:space="preserve">7)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F912A0" w:rsidRDefault="00130CCE">
            <w:r>
              <w:t xml:space="preserve">8) заборона здійснення публічних та оборонних закупівель товарів, робіт і послуг у юридичних </w:t>
            </w:r>
            <w:r w:rsidR="005959B0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</w:t>
            </w:r>
            <w:r>
              <w:lastRenderedPageBreak/>
              <w:t>публічних та оборонних закупівель у інших суб</w:t>
            </w:r>
            <w:r w:rsidR="009E3730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F912A0" w:rsidRDefault="00130CCE">
            <w:r>
              <w:t xml:space="preserve">9)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F912A0" w:rsidRDefault="00130CCE">
            <w:r>
              <w:t>10) заборона передання технологій, прав на об</w:t>
            </w:r>
            <w:r w:rsidR="009E3730">
              <w:t>'</w:t>
            </w:r>
            <w:r>
              <w:t xml:space="preserve">єкти права інтелектуальної власності; </w:t>
            </w:r>
          </w:p>
          <w:p w:rsidR="00F912A0" w:rsidRDefault="00130CCE">
            <w:r>
              <w:t>11)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F912A0" w:rsidRDefault="00130CCE">
            <w:r>
              <w:lastRenderedPageBreak/>
              <w:t>десять років</w:t>
            </w:r>
          </w:p>
        </w:tc>
      </w:tr>
      <w:tr w:rsidR="00F912A0" w:rsidTr="00873F46">
        <w:trPr>
          <w:jc w:val="center"/>
        </w:trPr>
        <w:tc>
          <w:tcPr>
            <w:tcW w:w="0" w:type="auto"/>
          </w:tcPr>
          <w:p w:rsidR="00F912A0" w:rsidRDefault="00130CCE">
            <w:r>
              <w:lastRenderedPageBreak/>
              <w:t>10.</w:t>
            </w:r>
          </w:p>
        </w:tc>
        <w:tc>
          <w:tcPr>
            <w:tcW w:w="0" w:type="auto"/>
          </w:tcPr>
          <w:p w:rsidR="00F912A0" w:rsidRDefault="00130CCE">
            <w:r>
              <w:t>Товариство з обмеженою відповідальністю Технологічна Компанія "Флай Брідж" (Общество с ограниченной ответственностью Технологическая Компания "Флай Бридж", Limited Liability Company Technology Flybridge, Limited Liability Company Technological Company Fly Bridge, LLC TC Fly Bridge, OOO TK Fly Bridge), країна реєстрації – Російська Федерація.</w:t>
            </w:r>
          </w:p>
          <w:p w:rsidR="00130CCE" w:rsidRDefault="00130CCE">
            <w:r>
              <w:t xml:space="preserve">Відомості згідно з Єдиним державним реєстром юридичних </w:t>
            </w:r>
            <w:r w:rsidR="00A1242F">
              <w:br/>
            </w:r>
            <w:r>
              <w:t xml:space="preserve">осіб Російської Федерації: основний державний реєстраційний номер – 1105047006954, </w:t>
            </w:r>
          </w:p>
          <w:p w:rsidR="00F912A0" w:rsidRDefault="00130CCE">
            <w:r>
              <w:t>податковий номер</w:t>
            </w:r>
            <w:r w:rsidR="00F46CC6">
              <w:t xml:space="preserve"> –</w:t>
            </w:r>
            <w:r>
              <w:t xml:space="preserve"> Російська Федерація – 5008054416.</w:t>
            </w:r>
          </w:p>
          <w:p w:rsidR="00130CCE" w:rsidRDefault="00130CCE">
            <w:r>
              <w:t xml:space="preserve">Місце розташування – Російська Федерація, 141707, </w:t>
            </w:r>
          </w:p>
          <w:p w:rsidR="00130CCE" w:rsidRDefault="00130CCE">
            <w:r>
              <w:t xml:space="preserve">Московська обл., м. Долгопрудний, пр-т Пацаєва, буд. 7, к. 1, </w:t>
            </w:r>
          </w:p>
          <w:p w:rsidR="00130CCE" w:rsidRDefault="00130CCE">
            <w:r>
              <w:t xml:space="preserve">офіс 28/1 (Российская Федерация, 141707, Московская обл., </w:t>
            </w:r>
          </w:p>
          <w:p w:rsidR="00F912A0" w:rsidRDefault="00130CCE">
            <w:r>
              <w:t>г. Долгопрудный, пр-кт Пацаева, д. 7, к. 1, офис 28/1).</w:t>
            </w:r>
          </w:p>
        </w:tc>
        <w:tc>
          <w:tcPr>
            <w:tcW w:w="0" w:type="auto"/>
          </w:tcPr>
          <w:p w:rsidR="00F912A0" w:rsidRDefault="00130CCE">
            <w:r>
              <w:t xml:space="preserve">1) блокування </w:t>
            </w:r>
            <w:r w:rsidR="005959B0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F912A0" w:rsidRDefault="00130CCE">
            <w:r>
              <w:t xml:space="preserve">2) обмеження торговельних операцій; </w:t>
            </w:r>
          </w:p>
          <w:p w:rsidR="00F912A0" w:rsidRDefault="00130CCE">
            <w:r>
              <w:t xml:space="preserve">3) обмеження, часткове чи повне припинення транзиту ресурсів, польотів та перевезень територією України; </w:t>
            </w:r>
          </w:p>
          <w:p w:rsidR="00F912A0" w:rsidRDefault="00130CCE">
            <w:r>
              <w:t xml:space="preserve">4) запобігання виведенню капіталів за межі України; </w:t>
            </w:r>
          </w:p>
          <w:p w:rsidR="00F912A0" w:rsidRDefault="00130CCE">
            <w:r>
              <w:t>5) зупинення виконання економічних та фінансових зобов</w:t>
            </w:r>
            <w:r w:rsidR="009E3730">
              <w:t>'</w:t>
            </w:r>
            <w:r>
              <w:t xml:space="preserve">язань; </w:t>
            </w:r>
          </w:p>
          <w:p w:rsidR="00F912A0" w:rsidRDefault="00130CCE">
            <w:r>
              <w:t xml:space="preserve">6)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F912A0" w:rsidRDefault="00130CCE">
            <w:r>
              <w:t xml:space="preserve">7) заборона участі у приватизації, оренді державного майна резидентами іноземної держави та особами, які прямо чи </w:t>
            </w:r>
            <w:r>
              <w:lastRenderedPageBreak/>
              <w:t xml:space="preserve">опосередковано контролюються резидентами іноземної держави або діють в їх інтересах; </w:t>
            </w:r>
          </w:p>
          <w:p w:rsidR="00F912A0" w:rsidRDefault="00130CCE">
            <w:r>
              <w:t xml:space="preserve">8) заборона здійснення публічних та оборонних закупівель товарів, робіт і послуг у юридичних </w:t>
            </w:r>
            <w:r w:rsidR="005959B0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E3730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F912A0" w:rsidRDefault="00130CCE">
            <w:r>
              <w:t xml:space="preserve">9)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F912A0" w:rsidRDefault="00130CCE">
            <w:r>
              <w:t>10) заборона передання технологій, прав на об</w:t>
            </w:r>
            <w:r w:rsidR="009E3730">
              <w:t>'</w:t>
            </w:r>
            <w:r>
              <w:t xml:space="preserve">єкти права інтелектуальної власності; </w:t>
            </w:r>
          </w:p>
          <w:p w:rsidR="00F912A0" w:rsidRDefault="00130CCE">
            <w:r>
              <w:t>11)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F912A0" w:rsidRDefault="00130CCE">
            <w:r>
              <w:lastRenderedPageBreak/>
              <w:t>десять років</w:t>
            </w:r>
          </w:p>
        </w:tc>
      </w:tr>
      <w:tr w:rsidR="00F912A0" w:rsidTr="00873F46">
        <w:trPr>
          <w:jc w:val="center"/>
        </w:trPr>
        <w:tc>
          <w:tcPr>
            <w:tcW w:w="0" w:type="auto"/>
          </w:tcPr>
          <w:p w:rsidR="00F912A0" w:rsidRDefault="00130CCE">
            <w:r>
              <w:lastRenderedPageBreak/>
              <w:t>11.</w:t>
            </w:r>
          </w:p>
        </w:tc>
        <w:tc>
          <w:tcPr>
            <w:tcW w:w="0" w:type="auto"/>
          </w:tcPr>
          <w:p w:rsidR="00F912A0" w:rsidRDefault="00130CCE">
            <w:r>
              <w:t>Товариство з обмеженою відповідальністю "Вонкой" (Приватна військова компанія "Конвой", Товариство з обмеженою відповідальністю "ВОК Конвой", Військово-охоронна організація "Конвой", Частная военная компания "Конвой", Общество с ограниченной ответственностью "ВОК Конвой", Общество с ограниченной ответственностью "Вонкой", Военно-охранная организация "Конвой", Private Military Company Convoy, Military-Security Organisation Convoy, Limited Liability Company "Vonkoi'), країна реєстрації – Російська Федерація.</w:t>
            </w:r>
          </w:p>
          <w:p w:rsidR="00F912A0" w:rsidRDefault="00130CCE">
            <w:r>
              <w:t xml:space="preserve">Реєстраційний номер Російської Федерації – 1154712000024, </w:t>
            </w:r>
            <w:r w:rsidR="000A2ADB">
              <w:br/>
            </w:r>
            <w:r>
              <w:t>податковий номер</w:t>
            </w:r>
            <w:r w:rsidR="00F46CC6">
              <w:t xml:space="preserve"> –</w:t>
            </w:r>
            <w:r>
              <w:t xml:space="preserve"> Російська Федерація – 4712026246.</w:t>
            </w:r>
          </w:p>
          <w:p w:rsidR="00130CCE" w:rsidRDefault="00130CCE">
            <w:r>
              <w:t xml:space="preserve">Місце розташування – Російська Федерація, 195112, </w:t>
            </w:r>
          </w:p>
          <w:p w:rsidR="00130CCE" w:rsidRDefault="00130CCE">
            <w:r>
              <w:lastRenderedPageBreak/>
              <w:t>м. Санкт-Петербург, пр-т Новочеркаський, буд. 5А, літера А, прим.</w:t>
            </w:r>
            <w:r w:rsidR="00AF6BEF">
              <w:t xml:space="preserve"> </w:t>
            </w:r>
            <w:r>
              <w:t>/</w:t>
            </w:r>
            <w:r w:rsidR="00AF6BEF">
              <w:t xml:space="preserve"> </w:t>
            </w:r>
            <w:r>
              <w:t xml:space="preserve">кімната 1-Н/35 </w:t>
            </w:r>
          </w:p>
          <w:p w:rsidR="00130CCE" w:rsidRDefault="00130CCE">
            <w:r>
              <w:t xml:space="preserve">(Российская Федерация, 195112, г. Санкт-Петербург, </w:t>
            </w:r>
          </w:p>
          <w:p w:rsidR="00F912A0" w:rsidRDefault="00130CCE">
            <w:r>
              <w:t>пр-т Новочеркасский, д. 5А, литера А, пом.</w:t>
            </w:r>
            <w:r w:rsidR="00AF6BEF">
              <w:t xml:space="preserve"> </w:t>
            </w:r>
            <w:r>
              <w:t>/</w:t>
            </w:r>
            <w:r w:rsidR="00AF6BEF">
              <w:t xml:space="preserve"> </w:t>
            </w:r>
            <w:r>
              <w:t>комната 1-Н/35).</w:t>
            </w:r>
          </w:p>
        </w:tc>
        <w:tc>
          <w:tcPr>
            <w:tcW w:w="0" w:type="auto"/>
          </w:tcPr>
          <w:p w:rsidR="00F912A0" w:rsidRDefault="00130CCE">
            <w:r>
              <w:lastRenderedPageBreak/>
              <w:t xml:space="preserve">1) блокування </w:t>
            </w:r>
            <w:r w:rsidR="005959B0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F912A0" w:rsidRDefault="00130CCE">
            <w:r>
              <w:t xml:space="preserve">2) обмеження торговельних операцій; </w:t>
            </w:r>
          </w:p>
          <w:p w:rsidR="00F912A0" w:rsidRDefault="00130CCE">
            <w:r>
              <w:t xml:space="preserve">3) обмеження, часткове чи повне припинення транзиту ресурсів, польотів та перевезень територією України; </w:t>
            </w:r>
          </w:p>
          <w:p w:rsidR="00F912A0" w:rsidRDefault="00130CCE">
            <w:r>
              <w:t xml:space="preserve">4) запобігання виведенню капіталів за межі України; </w:t>
            </w:r>
          </w:p>
          <w:p w:rsidR="00F912A0" w:rsidRDefault="00130CCE">
            <w:r>
              <w:t>5) зупинення виконання економічних та фінансових зобов</w:t>
            </w:r>
            <w:r w:rsidR="009E3730">
              <w:t>'</w:t>
            </w:r>
            <w:r>
              <w:t xml:space="preserve">язань; </w:t>
            </w:r>
          </w:p>
          <w:p w:rsidR="00F912A0" w:rsidRDefault="00130CCE">
            <w:r>
              <w:lastRenderedPageBreak/>
              <w:t xml:space="preserve">6)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F912A0" w:rsidRDefault="00130CCE">
            <w:r>
              <w:t xml:space="preserve">7)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F912A0" w:rsidRDefault="00130CCE">
            <w:r>
              <w:t xml:space="preserve">8) заборона здійснення публічних та оборонних закупівель товарів, робіт і послуг у юридичних </w:t>
            </w:r>
            <w:r w:rsidR="005959B0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E3730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F912A0" w:rsidRDefault="00130CCE">
            <w:r>
              <w:t xml:space="preserve">9)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F912A0" w:rsidRDefault="00130CCE">
            <w:r>
              <w:t>10) заборона передання технологій, прав на об</w:t>
            </w:r>
            <w:r w:rsidR="009E3730">
              <w:t>'</w:t>
            </w:r>
            <w:r>
              <w:t xml:space="preserve">єкти права інтелектуальної власності; </w:t>
            </w:r>
          </w:p>
          <w:p w:rsidR="000A2ADB" w:rsidRDefault="00130CCE" w:rsidP="00DD323F">
            <w:r>
              <w:t>11)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F912A0" w:rsidRDefault="00130CCE">
            <w:r>
              <w:lastRenderedPageBreak/>
              <w:t>десять років</w:t>
            </w:r>
          </w:p>
        </w:tc>
      </w:tr>
      <w:tr w:rsidR="00F912A0" w:rsidTr="00873F46">
        <w:trPr>
          <w:jc w:val="center"/>
        </w:trPr>
        <w:tc>
          <w:tcPr>
            <w:tcW w:w="0" w:type="auto"/>
          </w:tcPr>
          <w:p w:rsidR="00F912A0" w:rsidRDefault="00130CCE">
            <w:r>
              <w:lastRenderedPageBreak/>
              <w:t>12.</w:t>
            </w:r>
          </w:p>
        </w:tc>
        <w:tc>
          <w:tcPr>
            <w:tcW w:w="0" w:type="auto"/>
          </w:tcPr>
          <w:p w:rsidR="00F912A0" w:rsidRDefault="00130CCE">
            <w:r>
              <w:t xml:space="preserve">Товариство з обмеженою відповідальністю "Сонатек" </w:t>
            </w:r>
            <w:r w:rsidR="000A2ADB">
              <w:br/>
            </w:r>
            <w:r>
              <w:t xml:space="preserve">(Общество с ограниченной ответственностью "Сонатек", </w:t>
            </w:r>
            <w:r w:rsidR="000A2ADB">
              <w:br/>
            </w:r>
            <w:r>
              <w:t>ООО "Сонатек", Sonatek LLC, Limited Liability Company Sonatek), країна реєстрації – Російська Федерація.</w:t>
            </w:r>
          </w:p>
          <w:p w:rsidR="005003C0" w:rsidRDefault="005003C0"/>
          <w:p w:rsidR="00F912A0" w:rsidRDefault="00130CCE">
            <w:r>
              <w:lastRenderedPageBreak/>
              <w:t>Реєстраційний номер Російської Федерації – 1095027010242, податковий номер</w:t>
            </w:r>
            <w:r w:rsidR="00AF6BEF">
              <w:t xml:space="preserve"> –</w:t>
            </w:r>
            <w:r>
              <w:t xml:space="preserve"> Російська Федерація – 5027153451.</w:t>
            </w:r>
          </w:p>
          <w:p w:rsidR="00130CCE" w:rsidRDefault="00130CCE">
            <w:r>
              <w:t xml:space="preserve">Місце розташування – Російська Федерація, 125315, м. Москва, вул. Усієвича, буд. 20, к. 3 (Российская Федерация, 125315, </w:t>
            </w:r>
          </w:p>
          <w:p w:rsidR="00F912A0" w:rsidRDefault="00130CCE">
            <w:r>
              <w:t>г. Москва, ул. Усиевича, д. 20, к. 3).</w:t>
            </w:r>
          </w:p>
        </w:tc>
        <w:tc>
          <w:tcPr>
            <w:tcW w:w="0" w:type="auto"/>
          </w:tcPr>
          <w:p w:rsidR="005003C0" w:rsidRDefault="00130CCE">
            <w:r>
              <w:lastRenderedPageBreak/>
              <w:t xml:space="preserve">1) блокування </w:t>
            </w:r>
            <w:r w:rsidR="005959B0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</w:t>
            </w:r>
            <w:r w:rsidR="005003C0">
              <w:br/>
            </w:r>
          </w:p>
          <w:p w:rsidR="00F912A0" w:rsidRDefault="00130CCE">
            <w:r>
              <w:lastRenderedPageBreak/>
              <w:t xml:space="preserve">інших фізичних або юридичних осіб) вчиняти дії, тотожні за змістом здійсненню права розпорядження ними; </w:t>
            </w:r>
          </w:p>
          <w:p w:rsidR="00F912A0" w:rsidRDefault="00130CCE">
            <w:r>
              <w:t xml:space="preserve">2) обмеження торговельних операцій; </w:t>
            </w:r>
          </w:p>
          <w:p w:rsidR="00F912A0" w:rsidRDefault="00130CCE">
            <w:r>
              <w:t xml:space="preserve">3) обмеження, часткове чи повне припинення транзиту ресурсів, польотів та перевезень територією України; </w:t>
            </w:r>
          </w:p>
          <w:p w:rsidR="00F912A0" w:rsidRDefault="00130CCE">
            <w:r>
              <w:t xml:space="preserve">4) запобігання виведенню капіталів за межі України; </w:t>
            </w:r>
          </w:p>
          <w:p w:rsidR="00F912A0" w:rsidRDefault="00130CCE">
            <w:r>
              <w:t>5) зупинення виконання економічних та фінансових зобов</w:t>
            </w:r>
            <w:r w:rsidR="009E3730">
              <w:t>'</w:t>
            </w:r>
            <w:r>
              <w:t xml:space="preserve">язань; </w:t>
            </w:r>
          </w:p>
          <w:p w:rsidR="00F912A0" w:rsidRDefault="00130CCE">
            <w:r>
              <w:t xml:space="preserve">6)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F912A0" w:rsidRDefault="00130CCE">
            <w:r>
              <w:t xml:space="preserve">7)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F912A0" w:rsidRDefault="00130CCE">
            <w:r>
              <w:t xml:space="preserve">8) заборона здійснення публічних та оборонних закупівель товарів, робіт і послуг у юридичних </w:t>
            </w:r>
            <w:r w:rsidR="005959B0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E3730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F912A0" w:rsidRDefault="00130CCE">
            <w:r>
              <w:t xml:space="preserve">9)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5003C0" w:rsidRDefault="005003C0"/>
          <w:p w:rsidR="005003C0" w:rsidRDefault="005003C0"/>
          <w:p w:rsidR="00F912A0" w:rsidRDefault="00130CCE">
            <w:r>
              <w:lastRenderedPageBreak/>
              <w:t>10) заборона передання технологій, прав на об</w:t>
            </w:r>
            <w:r w:rsidR="009E3730">
              <w:t>'</w:t>
            </w:r>
            <w:r>
              <w:t xml:space="preserve">єкти права інтелектуальної власності; </w:t>
            </w:r>
          </w:p>
          <w:p w:rsidR="00F912A0" w:rsidRDefault="00130CCE">
            <w:r>
              <w:t>11)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F912A0" w:rsidRDefault="00130CCE">
            <w:r>
              <w:lastRenderedPageBreak/>
              <w:t>десять років</w:t>
            </w:r>
          </w:p>
        </w:tc>
      </w:tr>
      <w:tr w:rsidR="00F912A0" w:rsidTr="00873F46">
        <w:trPr>
          <w:jc w:val="center"/>
        </w:trPr>
        <w:tc>
          <w:tcPr>
            <w:tcW w:w="0" w:type="auto"/>
          </w:tcPr>
          <w:p w:rsidR="00F912A0" w:rsidRDefault="00130CCE">
            <w:r>
              <w:lastRenderedPageBreak/>
              <w:t>13.</w:t>
            </w:r>
          </w:p>
        </w:tc>
        <w:tc>
          <w:tcPr>
            <w:tcW w:w="0" w:type="auto"/>
          </w:tcPr>
          <w:p w:rsidR="00136DE5" w:rsidRDefault="00130CCE">
            <w:r>
              <w:t xml:space="preserve">Товариство з обмеженою відповідальністю "ПВ Брідж" (Общество с ограниченной ответственностью "ПВ Бридж", </w:t>
            </w:r>
          </w:p>
          <w:p w:rsidR="00F912A0" w:rsidRDefault="00130CCE" w:rsidP="0024266B">
            <w:r>
              <w:t>ПВ Бридж, OOO PV Bridzh, Limited Liability Company PV Bridge), країна реєстрації – Російська Федерація.</w:t>
            </w:r>
            <w:r w:rsidR="0024266B">
              <w:t xml:space="preserve"> </w:t>
            </w:r>
            <w:r>
              <w:t xml:space="preserve">Реєстраційний номер Російської Федерації – 1117746345166, податковий номер </w:t>
            </w:r>
            <w:r w:rsidR="00AF6BEF">
              <w:t xml:space="preserve">– </w:t>
            </w:r>
            <w:r>
              <w:t>Російська Федерація – 7733766494.</w:t>
            </w:r>
            <w:r w:rsidR="0024266B">
              <w:t xml:space="preserve"> </w:t>
            </w:r>
            <w:r>
              <w:t xml:space="preserve">Місце розташування – Російська Федерація, 105082, м. Москва, наб. Рубцовська, буд. 3, будівля 1, поверх 8, кімн. 14 (Российская Федерация,105082, </w:t>
            </w:r>
            <w:r w:rsidR="0024266B">
              <w:br/>
            </w:r>
            <w:r>
              <w:t>г. Москва, наб. Рубцовская, д. 3, строение 1, этаж 8, ком. 14).</w:t>
            </w:r>
          </w:p>
        </w:tc>
        <w:tc>
          <w:tcPr>
            <w:tcW w:w="0" w:type="auto"/>
          </w:tcPr>
          <w:p w:rsidR="00F912A0" w:rsidRDefault="00130CCE">
            <w:r>
              <w:t xml:space="preserve">1) блокування </w:t>
            </w:r>
            <w:r w:rsidR="005959B0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F912A0" w:rsidRDefault="00130CCE">
            <w:r>
              <w:t xml:space="preserve">2) обмеження торговельних операцій; </w:t>
            </w:r>
          </w:p>
          <w:p w:rsidR="00F912A0" w:rsidRDefault="00130CCE">
            <w:r>
              <w:t xml:space="preserve">3) обмеження, часткове чи повне припинення транзиту ресурсів, польотів та перевезень територією України; </w:t>
            </w:r>
          </w:p>
          <w:p w:rsidR="00F912A0" w:rsidRDefault="00130CCE">
            <w:r>
              <w:t xml:space="preserve">4) запобігання виведенню капіталів за межі України; </w:t>
            </w:r>
          </w:p>
          <w:p w:rsidR="00F912A0" w:rsidRDefault="00130CCE">
            <w:r>
              <w:t>5) зупинення виконання економічних та фінансових зобов</w:t>
            </w:r>
            <w:r w:rsidR="009E3730">
              <w:t>'</w:t>
            </w:r>
            <w:r>
              <w:t xml:space="preserve">язань; </w:t>
            </w:r>
          </w:p>
          <w:p w:rsidR="00F912A0" w:rsidRDefault="00130CCE">
            <w:r>
              <w:t xml:space="preserve">6)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F912A0" w:rsidRDefault="00130CCE">
            <w:r>
              <w:t xml:space="preserve">7)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F912A0" w:rsidRDefault="00130CCE">
            <w:r>
              <w:t xml:space="preserve">8) заборона здійснення публічних та оборонних закупівель товарів, робіт і послуг у юридичних </w:t>
            </w:r>
            <w:r w:rsidR="005959B0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</w:t>
            </w:r>
            <w:r>
              <w:lastRenderedPageBreak/>
              <w:t>публічних та оборонних закупівель у інших суб</w:t>
            </w:r>
            <w:r w:rsidR="009E3730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F912A0" w:rsidRDefault="00130CCE">
            <w:r>
              <w:t xml:space="preserve">9)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F912A0" w:rsidRDefault="00130CCE">
            <w:r>
              <w:t>10) заборона передання технологій, прав на об</w:t>
            </w:r>
            <w:r w:rsidR="009E3730">
              <w:t>'</w:t>
            </w:r>
            <w:r>
              <w:t xml:space="preserve">єкти права інтелектуальної власності; </w:t>
            </w:r>
          </w:p>
          <w:p w:rsidR="00F912A0" w:rsidRDefault="00130CCE">
            <w:r>
              <w:t>11)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F912A0" w:rsidRDefault="00130CCE">
            <w:r>
              <w:lastRenderedPageBreak/>
              <w:t>десять років</w:t>
            </w:r>
          </w:p>
        </w:tc>
      </w:tr>
      <w:tr w:rsidR="00F912A0" w:rsidTr="00873F46">
        <w:trPr>
          <w:jc w:val="center"/>
        </w:trPr>
        <w:tc>
          <w:tcPr>
            <w:tcW w:w="0" w:type="auto"/>
          </w:tcPr>
          <w:p w:rsidR="00F912A0" w:rsidRDefault="00130CCE">
            <w:r>
              <w:lastRenderedPageBreak/>
              <w:t>14.</w:t>
            </w:r>
          </w:p>
        </w:tc>
        <w:tc>
          <w:tcPr>
            <w:tcW w:w="0" w:type="auto"/>
          </w:tcPr>
          <w:p w:rsidR="00F912A0" w:rsidRDefault="00130CCE">
            <w:r>
              <w:t>Джессі Маритайм Корп (Gessi Maritime Corp, Gessi Maritime Corporation), країна реєстрації – Республіка Сейшельські Острови.</w:t>
            </w:r>
          </w:p>
          <w:p w:rsidR="00130CCE" w:rsidRDefault="00130CCE">
            <w:r>
              <w:t xml:space="preserve">Місце розташування – Сейшельські Острови, Мае, м. Вікторія </w:t>
            </w:r>
          </w:p>
          <w:p w:rsidR="00F912A0" w:rsidRDefault="00130CCE">
            <w:r>
              <w:t>(1st Floor, Dekk House, Zippora Street, Providence Industrial Estate, Victoria, Mahe, Seychelles); IMO – 6466149.</w:t>
            </w:r>
          </w:p>
        </w:tc>
        <w:tc>
          <w:tcPr>
            <w:tcW w:w="0" w:type="auto"/>
          </w:tcPr>
          <w:p w:rsidR="00F912A0" w:rsidRDefault="00130CCE">
            <w:r>
              <w:t xml:space="preserve">1) блокування </w:t>
            </w:r>
            <w:r w:rsidR="005959B0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F912A0" w:rsidRDefault="00130CCE">
            <w:r>
              <w:t xml:space="preserve">2) обмеження торговельних операцій; </w:t>
            </w:r>
          </w:p>
          <w:p w:rsidR="00F912A0" w:rsidRDefault="00130CCE">
            <w:r>
              <w:t xml:space="preserve">3) обмеження, часткове чи повне припинення транзиту ресурсів, польотів та перевезень територією України; </w:t>
            </w:r>
          </w:p>
          <w:p w:rsidR="00F912A0" w:rsidRDefault="00130CCE">
            <w:r>
              <w:t xml:space="preserve">4) запобігання виведенню капіталів за межі України; </w:t>
            </w:r>
          </w:p>
          <w:p w:rsidR="00F912A0" w:rsidRDefault="00130CCE">
            <w:r>
              <w:t>5) зупинення виконання економічних та фінансових зобов</w:t>
            </w:r>
            <w:r w:rsidR="009E3730">
              <w:t>'</w:t>
            </w:r>
            <w:r>
              <w:t xml:space="preserve">язань; </w:t>
            </w:r>
          </w:p>
          <w:p w:rsidR="00F912A0" w:rsidRDefault="00130CCE">
            <w:r>
              <w:t xml:space="preserve">6) припинення дії або зупинення ліцензій та інших дозволів, одержання (наявність) яких є умовою для здійснення певного виду діяльності, зокрема, припинення дії чи зупинення дії спеціальних дозволів на користування надрами; </w:t>
            </w:r>
          </w:p>
          <w:p w:rsidR="00F912A0" w:rsidRDefault="00130CCE">
            <w:r>
              <w:t xml:space="preserve">7) заборона участі у приватизації, оренді державного майна резидентами іноземної держави та особами, які прямо чи </w:t>
            </w:r>
            <w:r>
              <w:lastRenderedPageBreak/>
              <w:t xml:space="preserve">опосередковано контролюються резидентами іноземної держави або діють в їх інтересах; </w:t>
            </w:r>
          </w:p>
          <w:p w:rsidR="00F912A0" w:rsidRDefault="00130CCE">
            <w:r>
              <w:t xml:space="preserve">8) заборона здійснення публічних та оборонних закупівель товарів, робіт і послуг у юридичних </w:t>
            </w:r>
            <w:r w:rsidR="005959B0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E3730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F912A0" w:rsidRDefault="00130CCE">
            <w:r>
              <w:t xml:space="preserve">9) припинення дії торговельних угод, спільних проектів та промислових програм у певних сферах, зокрема у сфері безпеки та оборони; </w:t>
            </w:r>
          </w:p>
          <w:p w:rsidR="00F912A0" w:rsidRDefault="00130CCE">
            <w:r>
              <w:t>10) заборона передання технологій, прав на об</w:t>
            </w:r>
            <w:r w:rsidR="009E3730">
              <w:t>'</w:t>
            </w:r>
            <w:r>
              <w:t xml:space="preserve">єкти права інтелектуальної власності; </w:t>
            </w:r>
          </w:p>
          <w:p w:rsidR="00F912A0" w:rsidRDefault="00130CCE">
            <w:r>
              <w:t>11)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F912A0" w:rsidRDefault="00130CCE">
            <w:r>
              <w:lastRenderedPageBreak/>
              <w:t>десять років</w:t>
            </w:r>
          </w:p>
        </w:tc>
      </w:tr>
    </w:tbl>
    <w:p w:rsidR="00130CCE" w:rsidRDefault="00130CCE"/>
    <w:p w:rsidR="00130CCE" w:rsidRDefault="00704333" w:rsidP="00704333">
      <w:pPr>
        <w:jc w:val="center"/>
      </w:pPr>
      <w:r>
        <w:t>_________________________________________________________</w:t>
      </w:r>
    </w:p>
    <w:sectPr w:rsidR="00130CCE" w:rsidSect="0024266B">
      <w:headerReference w:type="default" r:id="rId7"/>
      <w:headerReference w:type="first" r:id="rId8"/>
      <w:pgSz w:w="16838" w:h="11906" w:orient="landscape"/>
      <w:pgMar w:top="851" w:right="851" w:bottom="737" w:left="85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548" w:rsidRDefault="00F97548">
      <w:r>
        <w:separator/>
      </w:r>
    </w:p>
  </w:endnote>
  <w:endnote w:type="continuationSeparator" w:id="0">
    <w:p w:rsidR="00F97548" w:rsidRDefault="00F9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548" w:rsidRDefault="00F97548">
      <w:r>
        <w:separator/>
      </w:r>
    </w:p>
  </w:footnote>
  <w:footnote w:type="continuationSeparator" w:id="0">
    <w:p w:rsidR="00F97548" w:rsidRDefault="00F97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F46" w:rsidRDefault="00873F46">
    <w:pPr>
      <w:jc w:val="center"/>
    </w:pPr>
  </w:p>
  <w:p w:rsidR="00130CCE" w:rsidRDefault="00130CCE">
    <w:pPr>
      <w:jc w:val="center"/>
    </w:pPr>
    <w:r>
      <w:fldChar w:fldCharType="begin"/>
    </w:r>
    <w:r>
      <w:instrText>PAGE</w:instrText>
    </w:r>
    <w:r>
      <w:fldChar w:fldCharType="separate"/>
    </w:r>
    <w:r w:rsidR="00F253C3">
      <w:rPr>
        <w:noProof/>
      </w:rPr>
      <w:t>2</w:t>
    </w:r>
    <w:r>
      <w:fldChar w:fldCharType="end"/>
    </w:r>
  </w:p>
  <w:p w:rsidR="00130CCE" w:rsidRDefault="00130CCE">
    <w:pPr>
      <w:spacing w:after="240"/>
      <w:jc w:val="right"/>
    </w:pPr>
    <w:r>
      <w:t>продовження додатка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CCE" w:rsidRDefault="00130CCE">
    <w:pPr>
      <w:ind w:left="8221"/>
      <w:jc w:val="center"/>
    </w:pPr>
  </w:p>
  <w:p w:rsidR="00130CCE" w:rsidRDefault="00130CCE">
    <w:pPr>
      <w:ind w:left="8221"/>
      <w:jc w:val="center"/>
    </w:pPr>
  </w:p>
  <w:p w:rsidR="00130CCE" w:rsidRDefault="00130CCE">
    <w:pPr>
      <w:ind w:left="8221"/>
      <w:jc w:val="center"/>
    </w:pPr>
    <w:r>
      <w:t>Додаток 2</w:t>
    </w:r>
  </w:p>
  <w:p w:rsidR="00C66B22" w:rsidRDefault="00130CCE" w:rsidP="00303381">
    <w:pPr>
      <w:ind w:left="8221"/>
      <w:jc w:val="center"/>
    </w:pPr>
    <w:r>
      <w:t>до рішення Ради національної безпеки</w:t>
    </w:r>
    <w:r w:rsidR="00C66B22">
      <w:t xml:space="preserve"> </w:t>
    </w:r>
    <w:r>
      <w:t>і оборони України</w:t>
    </w:r>
  </w:p>
  <w:p w:rsidR="00130CCE" w:rsidRDefault="00130CCE" w:rsidP="00303381">
    <w:pPr>
      <w:ind w:left="8221"/>
      <w:jc w:val="center"/>
    </w:pPr>
    <w:r>
      <w:t xml:space="preserve">від </w:t>
    </w:r>
    <w:r w:rsidR="00303381">
      <w:t>11 жовтня</w:t>
    </w:r>
    <w:r>
      <w:t xml:space="preserve"> 2025 року "Про застосування та скасування персональних спеціальних економічних та інших обмежувальних заходів (санкцій)"</w:t>
    </w:r>
    <w:r w:rsidR="00C66B22">
      <w:t>, введеного в дію Указом Президента України</w:t>
    </w:r>
  </w:p>
  <w:p w:rsidR="00C66B22" w:rsidRDefault="00C66B22" w:rsidP="00303381">
    <w:pPr>
      <w:ind w:left="8221"/>
      <w:jc w:val="center"/>
    </w:pPr>
    <w:r>
      <w:t>від</w:t>
    </w:r>
    <w:r w:rsidR="00303381">
      <w:t xml:space="preserve"> 11 жовтня 2025 року № 778/2025</w:t>
    </w:r>
  </w:p>
  <w:p w:rsidR="00130CCE" w:rsidRDefault="00130CCE">
    <w:pPr>
      <w:ind w:left="822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E2332"/>
    <w:multiLevelType w:val="hybridMultilevel"/>
    <w:tmpl w:val="DC5EBDF8"/>
    <w:lvl w:ilvl="0" w:tplc="57582EA4">
      <w:start w:val="1"/>
      <w:numFmt w:val="bullet"/>
      <w:lvlText w:val="●"/>
      <w:lvlJc w:val="left"/>
      <w:pPr>
        <w:ind w:left="720" w:hanging="360"/>
      </w:pPr>
    </w:lvl>
    <w:lvl w:ilvl="1" w:tplc="A2B440AC">
      <w:start w:val="1"/>
      <w:numFmt w:val="bullet"/>
      <w:lvlText w:val="○"/>
      <w:lvlJc w:val="left"/>
      <w:pPr>
        <w:ind w:left="1440" w:hanging="360"/>
      </w:pPr>
    </w:lvl>
    <w:lvl w:ilvl="2" w:tplc="61C2A7D8">
      <w:start w:val="1"/>
      <w:numFmt w:val="bullet"/>
      <w:lvlText w:val="■"/>
      <w:lvlJc w:val="left"/>
      <w:pPr>
        <w:ind w:left="2160" w:hanging="360"/>
      </w:pPr>
    </w:lvl>
    <w:lvl w:ilvl="3" w:tplc="909ACFB4">
      <w:start w:val="1"/>
      <w:numFmt w:val="bullet"/>
      <w:lvlText w:val="●"/>
      <w:lvlJc w:val="left"/>
      <w:pPr>
        <w:ind w:left="2880" w:hanging="360"/>
      </w:pPr>
    </w:lvl>
    <w:lvl w:ilvl="4" w:tplc="DFB6F4FA">
      <w:start w:val="1"/>
      <w:numFmt w:val="bullet"/>
      <w:lvlText w:val="○"/>
      <w:lvlJc w:val="left"/>
      <w:pPr>
        <w:ind w:left="3600" w:hanging="360"/>
      </w:pPr>
    </w:lvl>
    <w:lvl w:ilvl="5" w:tplc="D42AED94">
      <w:start w:val="1"/>
      <w:numFmt w:val="bullet"/>
      <w:lvlText w:val="■"/>
      <w:lvlJc w:val="left"/>
      <w:pPr>
        <w:ind w:left="4320" w:hanging="360"/>
      </w:pPr>
    </w:lvl>
    <w:lvl w:ilvl="6" w:tplc="04E8A9D6">
      <w:start w:val="1"/>
      <w:numFmt w:val="bullet"/>
      <w:lvlText w:val="●"/>
      <w:lvlJc w:val="left"/>
      <w:pPr>
        <w:ind w:left="5040" w:hanging="360"/>
      </w:pPr>
    </w:lvl>
    <w:lvl w:ilvl="7" w:tplc="04A6A270">
      <w:start w:val="1"/>
      <w:numFmt w:val="bullet"/>
      <w:lvlText w:val="●"/>
      <w:lvlJc w:val="left"/>
      <w:pPr>
        <w:ind w:left="5760" w:hanging="360"/>
      </w:pPr>
    </w:lvl>
    <w:lvl w:ilvl="8" w:tplc="18224B98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A0"/>
    <w:rsid w:val="000A2ADB"/>
    <w:rsid w:val="00130CCE"/>
    <w:rsid w:val="00136DE5"/>
    <w:rsid w:val="001E53AD"/>
    <w:rsid w:val="0024266B"/>
    <w:rsid w:val="002A36D9"/>
    <w:rsid w:val="002E7157"/>
    <w:rsid w:val="00303381"/>
    <w:rsid w:val="003945B6"/>
    <w:rsid w:val="003A1475"/>
    <w:rsid w:val="005003C0"/>
    <w:rsid w:val="005959B0"/>
    <w:rsid w:val="005C54EB"/>
    <w:rsid w:val="005E1636"/>
    <w:rsid w:val="005F6EC9"/>
    <w:rsid w:val="00704333"/>
    <w:rsid w:val="00717B8A"/>
    <w:rsid w:val="00873F46"/>
    <w:rsid w:val="008C7E9F"/>
    <w:rsid w:val="009E3730"/>
    <w:rsid w:val="00A1242F"/>
    <w:rsid w:val="00A71658"/>
    <w:rsid w:val="00AF6BEF"/>
    <w:rsid w:val="00B326C0"/>
    <w:rsid w:val="00BC1947"/>
    <w:rsid w:val="00C66B22"/>
    <w:rsid w:val="00CA48DC"/>
    <w:rsid w:val="00CF5C89"/>
    <w:rsid w:val="00D91591"/>
    <w:rsid w:val="00DB135E"/>
    <w:rsid w:val="00DD323F"/>
    <w:rsid w:val="00DF484C"/>
    <w:rsid w:val="00EC1655"/>
    <w:rsid w:val="00EC1E6B"/>
    <w:rsid w:val="00ED5163"/>
    <w:rsid w:val="00F253C3"/>
    <w:rsid w:val="00F46CC6"/>
    <w:rsid w:val="00F912A0"/>
    <w:rsid w:val="00F97548"/>
    <w:rsid w:val="00FC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pPr>
      <w:outlineLvl w:val="2"/>
    </w:pPr>
    <w:rPr>
      <w:color w:val="1F4D78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5C54E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54EB"/>
  </w:style>
  <w:style w:type="paragraph" w:styleId="ab">
    <w:name w:val="footer"/>
    <w:basedOn w:val="a"/>
    <w:link w:val="ac"/>
    <w:uiPriority w:val="99"/>
    <w:unhideWhenUsed/>
    <w:rsid w:val="005C54E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54EB"/>
  </w:style>
  <w:style w:type="paragraph" w:styleId="ad">
    <w:name w:val="Balloon Text"/>
    <w:basedOn w:val="a"/>
    <w:link w:val="ae"/>
    <w:uiPriority w:val="99"/>
    <w:semiHidden/>
    <w:unhideWhenUsed/>
    <w:rsid w:val="001E53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5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5117</Words>
  <Characters>29167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2025-10-11T17:08:00Z</dcterms:created>
  <dcterms:modified xsi:type="dcterms:W3CDTF">2025-10-11T17:08:00Z</dcterms:modified>
</cp:coreProperties>
</file>